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70AD47" w:themeColor="accent6"/>
          <w:sz w:val="24"/>
          <w:szCs w:val="24"/>
          <w:u w:val="single"/>
        </w:rPr>
      </w:pPr>
      <w:r>
        <w:rPr/>
        <w:drawing>
          <wp:inline distT="0" distB="0" distL="0" distR="0">
            <wp:extent cx="914400" cy="914400"/>
            <wp:effectExtent l="0" t="0" r="0" b="0"/>
            <wp:docPr id="1" name="Graphic 1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ciduous tre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color w:val="70AD47" w:themeColor="accent6"/>
          <w:sz w:val="24"/>
          <w:szCs w:val="24"/>
          <w:u w:val="single"/>
        </w:rPr>
        <w:t>ASHREIGNEY PARISH COUNCIL</w:t>
      </w:r>
      <w:r>
        <w:rPr>
          <w:sz w:val="24"/>
          <w:szCs w:val="24"/>
        </w:rPr>
        <w:t>.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OF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MEETING OF ASHREIGNEY PARISH COUNCIL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 BE HELD ON</w:t>
      </w:r>
    </w:p>
    <w:p>
      <w:pPr>
        <w:pStyle w:val="Normal"/>
        <w:jc w:val="center"/>
        <w:rPr/>
      </w:pPr>
      <w:r>
        <w:rPr>
          <w:sz w:val="24"/>
          <w:szCs w:val="24"/>
          <w:u w:val="single"/>
        </w:rPr>
        <w:t>TUESDAY,15th SEPTEMBER 2020 at 8PM.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OWING TO COVID 19 LEGISLATION THIS WILL BE A REMOTE MEETING.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PLEASE CONTACT THE CLERK FOR FURTHER INFORMATION</w:t>
      </w:r>
      <w:r>
        <w:rPr>
          <w:sz w:val="24"/>
          <w:szCs w:val="24"/>
        </w:rPr>
        <w:t>.</w:t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AGENDA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Chairman’s welcome.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Question Time.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Confirmation of minutes relating to:</w:t>
      </w:r>
    </w:p>
    <w:p>
      <w:pPr>
        <w:pStyle w:val="ListParagraph"/>
        <w:rPr/>
      </w:pPr>
      <w:r>
        <w:rPr>
          <w:sz w:val="24"/>
          <w:szCs w:val="24"/>
        </w:rPr>
        <w:t>Remote meeting held in July 2020.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arising.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Planning – discussion on Application  1/0515/2020/FUL.  Higher Wreland ,Ashreigney.  Removal of conservatory, front and rear extensions and internal alterations.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sz w:val="24"/>
          <w:szCs w:val="24"/>
        </w:rPr>
        <w:t>Application 1/0623/2020 – Crabdown Farm, Ashreigney.  A proposed stable block affecting a right of way.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sz w:val="24"/>
          <w:szCs w:val="24"/>
        </w:rPr>
        <w:t>Application 1/0655/2020 – Crabdown Farm, Ashreigney. Change of use from agricultural to equestrian and the creation of a sand school for personal use.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sz w:val="24"/>
          <w:szCs w:val="24"/>
        </w:rPr>
        <w:t>Further information on all applications are available on the TDC Planning portal.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Financials: Payment of invoices to include reimbursement to Mrs. K. Cole.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 area: Confirmation of protocols in place to allow the play area to reopen.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Emergency Committee:  Update on Covid-19 Emergency to date.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Report and updates from Village Hall Committee meetings.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County Councillor’s report.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Councillor’s report.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to be carried forward.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Date of next meeting –  Tuesday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October 2020.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contact the Clerk to the Parish Council for joining instructions for this meeting, or any other queries.</w:t>
      </w:r>
    </w:p>
    <w:p>
      <w:pPr>
        <w:pStyle w:val="ListParagraph"/>
        <w:rPr/>
      </w:pPr>
      <w:r>
        <w:rPr>
          <w:sz w:val="24"/>
          <w:szCs w:val="24"/>
        </w:rPr>
        <w:t xml:space="preserve">Tel: 078 172 30 815 or </w:t>
      </w:r>
      <w:hyperlink r:id="rId3">
        <w:r>
          <w:rPr>
            <w:rStyle w:val="InternetLink"/>
            <w:sz w:val="24"/>
            <w:szCs w:val="24"/>
          </w:rPr>
          <w:t>ashreigneyparishcouncil@mail.com</w:t>
        </w:r>
      </w:hyperlink>
      <w:r>
        <w:rPr>
          <w:sz w:val="24"/>
          <w:szCs w:val="24"/>
        </w:rPr>
        <w:t>.                      06/09/2020.</w:t>
      </w:r>
    </w:p>
    <w:p>
      <w:pPr>
        <w:pStyle w:val="ListParagraph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/>
      </w:pPr>
      <w:r>
        <w:rPr>
          <w:sz w:val="24"/>
          <w:szCs w:val="24"/>
        </w:rPr>
        <w:t xml:space="preserve">                                                                      </w:t>
      </w:r>
    </w:p>
    <w:p>
      <w:pPr>
        <w:pStyle w:val="ListParagraph"/>
        <w:spacing w:before="0" w:after="160"/>
        <w:contextualSpacing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b3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3988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0d3d0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shreigneyparishcouncil@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Application>LibreOfficeDev/6.3.4.2.0$Linux_X86_64 LibreOffice_project/ef1d25ba1fa6108b03df9e6884059deeff77d4d9</Application>
  <Pages>2</Pages>
  <Words>228</Words>
  <Characters>1317</Characters>
  <CharactersWithSpaces>1603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2020-07-22T11:27:00Z</dcterms:created>
  <dc:creator>Katherine Cole</dc:creator>
  <dc:description/>
  <dc:language>en-US</dc:language>
  <cp:lastModifiedBy/>
  <dcterms:modified xsi:type="dcterms:W3CDTF">2020-09-06T13:10:14Z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